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47" w:rsidRDefault="00747723" w:rsidP="003C01F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251950" cy="6622944"/>
            <wp:effectExtent l="19050" t="0" r="6350" b="0"/>
            <wp:docPr id="2" name="Рисунок 1" descr="D:\Users\пк\Desktop\титул\20201012_084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4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2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1F6" w:rsidRPr="00671B47" w:rsidRDefault="003C01F6" w:rsidP="003C01F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</w:t>
      </w:r>
      <w:r w:rsidR="002F5978">
        <w:rPr>
          <w:rFonts w:ascii="Times New Roman" w:hAnsi="Times New Roman" w:cs="Times New Roman"/>
          <w:sz w:val="24"/>
          <w:szCs w:val="24"/>
        </w:rPr>
        <w:t>БОУ «</w:t>
      </w:r>
      <w:proofErr w:type="spellStart"/>
      <w:r w:rsidR="002F5978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="002F5978">
        <w:rPr>
          <w:rFonts w:ascii="Times New Roman" w:hAnsi="Times New Roman" w:cs="Times New Roman"/>
          <w:sz w:val="24"/>
          <w:szCs w:val="24"/>
        </w:rPr>
        <w:t xml:space="preserve"> ООШ» на 2020</w:t>
      </w:r>
      <w:r w:rsidRPr="00671B47">
        <w:rPr>
          <w:rFonts w:ascii="Times New Roman" w:hAnsi="Times New Roman" w:cs="Times New Roman"/>
          <w:sz w:val="24"/>
          <w:szCs w:val="24"/>
        </w:rPr>
        <w:t>-20</w:t>
      </w:r>
      <w:r w:rsidR="002F5978">
        <w:rPr>
          <w:rFonts w:ascii="Times New Roman" w:hAnsi="Times New Roman" w:cs="Times New Roman"/>
          <w:sz w:val="24"/>
          <w:szCs w:val="24"/>
        </w:rPr>
        <w:t>21</w:t>
      </w:r>
      <w:r w:rsidRPr="00671B47">
        <w:rPr>
          <w:rFonts w:ascii="Times New Roman" w:hAnsi="Times New Roman" w:cs="Times New Roman"/>
          <w:sz w:val="24"/>
          <w:szCs w:val="24"/>
        </w:rPr>
        <w:t xml:space="preserve"> учебный год на изучение физики в 7 классе отводится 2 часа в неделю. Для освоения рабочей программы учебного предмета «Физика» в 7 классе используется учебник автора:  </w:t>
      </w:r>
      <w:proofErr w:type="spellStart"/>
      <w:r w:rsidRPr="00671B47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671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1B47">
        <w:rPr>
          <w:rFonts w:ascii="Times New Roman" w:hAnsi="Times New Roman" w:cs="Times New Roman"/>
          <w:sz w:val="24"/>
          <w:szCs w:val="24"/>
        </w:rPr>
        <w:t>А.В,Физика</w:t>
      </w:r>
      <w:proofErr w:type="spellEnd"/>
      <w:r w:rsidRPr="00671B47">
        <w:rPr>
          <w:rFonts w:ascii="Times New Roman" w:hAnsi="Times New Roman" w:cs="Times New Roman"/>
          <w:sz w:val="24"/>
          <w:szCs w:val="24"/>
        </w:rPr>
        <w:t xml:space="preserve"> 7 класс, Москва ,Дрофа 2017</w:t>
      </w:r>
    </w:p>
    <w:p w:rsidR="00F478D8" w:rsidRPr="00671B47" w:rsidRDefault="00AF72A2" w:rsidP="00671B4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Тематическое планирование </w:t>
      </w:r>
    </w:p>
    <w:p w:rsidR="00AF72A2" w:rsidRPr="00671B47" w:rsidRDefault="00AF72A2" w:rsidP="00671B4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671B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Физика 7 класс</w:t>
      </w: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9072"/>
        <w:gridCol w:w="284"/>
        <w:gridCol w:w="425"/>
        <w:gridCol w:w="992"/>
        <w:gridCol w:w="993"/>
        <w:gridCol w:w="850"/>
        <w:gridCol w:w="1843"/>
      </w:tblGrid>
      <w:tr w:rsidR="00671B47" w:rsidRPr="00671B47" w:rsidTr="002F5978">
        <w:trPr>
          <w:trHeight w:val="520"/>
        </w:trPr>
        <w:tc>
          <w:tcPr>
            <w:tcW w:w="993" w:type="dxa"/>
            <w:vMerge w:val="restart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671B4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  <w:vMerge w:val="restart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gridSpan w:val="3"/>
            <w:vMerge w:val="restart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671B47" w:rsidRPr="00671B47" w:rsidTr="002F5978">
        <w:trPr>
          <w:trHeight w:val="302"/>
        </w:trPr>
        <w:tc>
          <w:tcPr>
            <w:tcW w:w="993" w:type="dxa"/>
            <w:vMerge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3609" w:type="dxa"/>
            <w:gridSpan w:val="7"/>
          </w:tcPr>
          <w:p w:rsidR="00671B47" w:rsidRPr="00671B47" w:rsidRDefault="00671B47" w:rsidP="002F5978">
            <w:pPr>
              <w:pStyle w:val="a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Введение (4ч.)</w:t>
            </w:r>
          </w:p>
        </w:tc>
        <w:tc>
          <w:tcPr>
            <w:tcW w:w="1843" w:type="dxa"/>
          </w:tcPr>
          <w:p w:rsidR="00671B47" w:rsidRPr="00671B47" w:rsidRDefault="00671B47" w:rsidP="002F5978">
            <w:pPr>
              <w:pStyle w:val="a5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469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Вводный инструктаж по технике безопасности. Что изучает физика. Некоторые физические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термины</w:t>
            </w:r>
            <w:proofErr w:type="gram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.Н</w:t>
            </w:r>
            <w:proofErr w:type="gram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аблюдения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опыты.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619"/>
        </w:trPr>
        <w:tc>
          <w:tcPr>
            <w:tcW w:w="993" w:type="dxa"/>
            <w:tcBorders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356" w:type="dxa"/>
            <w:gridSpan w:val="2"/>
            <w:tcBorders>
              <w:bottom w:val="single" w:sz="4" w:space="0" w:color="auto"/>
            </w:tcBorders>
          </w:tcPr>
          <w:p w:rsidR="00671B47" w:rsidRPr="002F5978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Физические величины. Измерение физических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величин</w:t>
            </w:r>
            <w:proofErr w:type="gram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очность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погрешность измерений.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3"/>
        </w:trPr>
        <w:tc>
          <w:tcPr>
            <w:tcW w:w="993" w:type="dxa"/>
            <w:tcBorders>
              <w:top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Лабораторная работа № 1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«Определение  цены деления измерительного прибора»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Физика и техника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 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вещества (5 ч)</w:t>
            </w:r>
          </w:p>
        </w:tc>
      </w:tr>
      <w:tr w:rsidR="00671B47" w:rsidRPr="00671B47" w:rsidTr="002F5978">
        <w:trPr>
          <w:trHeight w:val="27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>Строение вещества. Молекулы. Броуновское движение.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i/>
                <w:color w:val="000000" w:themeColor="text1"/>
              </w:rPr>
              <w:t>Лабораторная работа №2</w:t>
            </w:r>
            <w:r w:rsidRPr="00671B47">
              <w:rPr>
                <w:color w:val="000000" w:themeColor="text1"/>
              </w:rPr>
              <w:t xml:space="preserve"> «Измерение размеров малых тел»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 xml:space="preserve">Диффузия в газах, жидкостях и твердых телах. Взаимное притяжение и отталкивание молекул 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pStyle w:val="a6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671B47">
              <w:rPr>
                <w:color w:val="000000" w:themeColor="text1"/>
              </w:rPr>
              <w:t xml:space="preserve">Агрегатные состояния вещества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3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 №1 «Первоначальные сведения о строении вещества»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ind w:left="5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Взаимодействие тел(22ч)</w:t>
            </w: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0E0E0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Механическое движение.</w:t>
            </w:r>
            <w:r w:rsidR="004D76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Равномерное и неравномерное движение.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E0E0E0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Скорость. Единицы скорости.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1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Расчет пути и времени движения.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4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Инерция. Решение задач.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4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тел. Масса тела. Единица массы.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3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массы тела на рычажных весах»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Плотность вещества.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№4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объема твердого тела».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плотности твердого тела»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«Механическое движение», «Масса», «Плотность вещества» </w:t>
            </w: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Расчёт массы и объёма тела по его плотности.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№2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«Механическое движение. Масса тела, плотность вещества»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Сила. Виды сил.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Явление тяготения. Сила тяжести.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упругости. Закон Гука.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 тела. Связь между силой тяжести и массой тела.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Динамометр. </w:t>
            </w: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 № 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Градуирование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пружины и измерение сил динамометром»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7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Равнодействующая сил.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Сила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трения</w:t>
            </w:r>
            <w:proofErr w:type="gram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скольжения. Трение 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покоя</w:t>
            </w:r>
            <w:proofErr w:type="gram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.Т</w:t>
            </w:r>
            <w:proofErr w:type="gram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рение</w:t>
            </w:r>
            <w:proofErr w:type="spell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природе и технике.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36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Сила трения. Решение задач.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№8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«Измерение силы трения скольжения и силы трения качения с помощью динамометра»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по теме «Силы».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  № 2 «Силы, равнодействующая сил»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5452" w:type="dxa"/>
            <w:gridSpan w:val="8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Давление твёрдых тел, жидкостей и газов (21 ч.)</w:t>
            </w: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Давление. Единицы давления.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уменьшения и увеличения давления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 газа.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Паскаля.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Давление в жидкости и газе.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задач.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Сообщающиеся сосуды.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Кратковременная контрольная работа№3  «Давление. Закон Паскаля»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3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 воздуха. Атмосферное давление.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Измерение атмосферного давления. Опыт Торричелли.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Барометр – анероид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Манометры.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Поршневой жидкостный насос. Гидравлический пресс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Действие жидкости и газа на погруженное в них тело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59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Архимеда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 работа № 8 «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выталкивающей силы, действующей на погруженное в жидкость тело»</w:t>
            </w: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47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Плавание тел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Лабораторная работа №9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«Выяснение условий плавания тела в жидкости»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5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  «Давление</w:t>
            </w:r>
            <w:proofErr w:type="gram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»/.</w:t>
            </w:r>
            <w:proofErr w:type="gram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Плавание судов. Воздухоплавание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356" w:type="dxa"/>
            <w:gridSpan w:val="2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 4 «Архимедова сила»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11766" w:type="dxa"/>
            <w:gridSpan w:val="5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  <w:r w:rsidRPr="00671B47"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  <w:t xml:space="preserve">                                                        Работа и мощность. </w:t>
            </w:r>
            <w:r w:rsidRPr="00671B47">
              <w:rPr>
                <w:rFonts w:ascii="Times New Roman" w:hAnsi="Times New Roman"/>
                <w:color w:val="000000" w:themeColor="text1"/>
                <w:spacing w:val="-12"/>
                <w:sz w:val="24"/>
                <w:szCs w:val="24"/>
              </w:rPr>
              <w:t>Энергия  (14ч)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pStyle w:val="a5"/>
              <w:contextualSpacing/>
              <w:rPr>
                <w:rFonts w:ascii="Times New Roman" w:hAnsi="Times New Roman"/>
                <w:color w:val="000000" w:themeColor="text1"/>
                <w:spacing w:val="-3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66"/>
        </w:trPr>
        <w:tc>
          <w:tcPr>
            <w:tcW w:w="993" w:type="dxa"/>
          </w:tcPr>
          <w:p w:rsidR="00671B47" w:rsidRPr="002F5978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Механическая работа. Единицы работы.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Мощность. Единицы мощности.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Простые механизмы. Рычаг.</w:t>
            </w:r>
            <w:proofErr w:type="gram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Равновесие сил на рычаге.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proofErr w:type="spellEnd"/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Момент силы.  Решение задач.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ind w:left="-79" w:right="-137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 № 10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«Выяснение условия равновесия рычага»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0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Блоки. Золотое правило механики.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«Условия равновесия рычага»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83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59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 тяжести тела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.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равновесия тел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Коэффициент полезного действия механизма.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ind w:left="-79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Лабораторная работа№11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«Определение КПД при подъеме тела по наклонной плоскости»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работа№5 «Итоговая»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Энергия. Кинетическая и потенциальная энергия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Превращение одного вида механической энергии в другой. Энергия рек и ветра.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78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proofErr w:type="spellStart"/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proofErr w:type="spellEnd"/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- конкурс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ind w:right="-25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Смотр знаний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71B47" w:rsidRPr="00671B47" w:rsidTr="002F5978">
        <w:trPr>
          <w:trHeight w:val="242"/>
        </w:trPr>
        <w:tc>
          <w:tcPr>
            <w:tcW w:w="993" w:type="dxa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69-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</w:t>
            </w:r>
          </w:p>
        </w:tc>
        <w:tc>
          <w:tcPr>
            <w:tcW w:w="9781" w:type="dxa"/>
            <w:gridSpan w:val="3"/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/ </w:t>
            </w: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викторина»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71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71B47" w:rsidRPr="00671B47" w:rsidRDefault="00671B47" w:rsidP="002F597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37073" w:rsidRPr="00671B47" w:rsidRDefault="00A37073" w:rsidP="00671B47">
      <w:pPr>
        <w:spacing w:line="240" w:lineRule="atLeast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37073" w:rsidRPr="00671B47" w:rsidSect="002F597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7073"/>
    <w:rsid w:val="001605AF"/>
    <w:rsid w:val="00261D1F"/>
    <w:rsid w:val="00295B0A"/>
    <w:rsid w:val="002A6626"/>
    <w:rsid w:val="002F4740"/>
    <w:rsid w:val="002F5978"/>
    <w:rsid w:val="00305C84"/>
    <w:rsid w:val="003C01F6"/>
    <w:rsid w:val="004A6158"/>
    <w:rsid w:val="004D7687"/>
    <w:rsid w:val="005E60FD"/>
    <w:rsid w:val="00616C3D"/>
    <w:rsid w:val="00671B47"/>
    <w:rsid w:val="00733AE3"/>
    <w:rsid w:val="00747723"/>
    <w:rsid w:val="00816C34"/>
    <w:rsid w:val="00915D94"/>
    <w:rsid w:val="009167C2"/>
    <w:rsid w:val="009A2E13"/>
    <w:rsid w:val="00A37073"/>
    <w:rsid w:val="00AC751C"/>
    <w:rsid w:val="00AF72A2"/>
    <w:rsid w:val="00BB5A02"/>
    <w:rsid w:val="00CC5D7B"/>
    <w:rsid w:val="00D60919"/>
    <w:rsid w:val="00D92DE9"/>
    <w:rsid w:val="00DA0414"/>
    <w:rsid w:val="00E503A5"/>
    <w:rsid w:val="00E56C88"/>
    <w:rsid w:val="00F478D8"/>
    <w:rsid w:val="00F8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0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C01F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nhideWhenUsed/>
    <w:rsid w:val="003C01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C01F6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3C01F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6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2020-10-07T15:21:00Z</cp:lastPrinted>
  <dcterms:created xsi:type="dcterms:W3CDTF">2020-10-18T17:09:00Z</dcterms:created>
  <dcterms:modified xsi:type="dcterms:W3CDTF">2020-10-18T17:09:00Z</dcterms:modified>
</cp:coreProperties>
</file>